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0F16" w14:textId="77777777" w:rsidR="00E87273" w:rsidRDefault="00E87273" w:rsidP="00E87273">
      <w:pPr>
        <w:jc w:val="right"/>
        <w:rPr>
          <w:rFonts w:ascii="Times New Roman" w:hAnsi="Times New Roman" w:cs="Times New Roman"/>
          <w:sz w:val="24"/>
          <w:szCs w:val="24"/>
        </w:rPr>
      </w:pPr>
      <w:bookmarkStart w:id="0" w:name="_Hlk106781085"/>
      <w:r>
        <w:rPr>
          <w:rFonts w:ascii="Times New Roman" w:hAnsi="Times New Roman" w:cs="Times New Roman"/>
          <w:sz w:val="24"/>
          <w:szCs w:val="24"/>
        </w:rPr>
        <w:t>…./…./20…</w:t>
      </w:r>
    </w:p>
    <w:p w14:paraId="227F5CAF" w14:textId="77777777" w:rsidR="00E87273" w:rsidRDefault="00E87273" w:rsidP="00E87273">
      <w:pPr>
        <w:spacing w:after="120" w:line="240" w:lineRule="auto"/>
        <w:jc w:val="center"/>
        <w:rPr>
          <w:rFonts w:ascii="Times New Roman" w:hAnsi="Times New Roman" w:cs="Times New Roman"/>
          <w:b/>
          <w:sz w:val="28"/>
          <w:szCs w:val="24"/>
        </w:rPr>
      </w:pPr>
      <w:bookmarkStart w:id="1" w:name="_Hlk106781080"/>
      <w:bookmarkEnd w:id="0"/>
      <w:r>
        <w:rPr>
          <w:rFonts w:ascii="Times New Roman" w:hAnsi="Times New Roman" w:cs="Times New Roman"/>
          <w:b/>
          <w:sz w:val="28"/>
          <w:szCs w:val="24"/>
        </w:rPr>
        <w:t>ERCİYES ÜNİVERSİTESİ</w:t>
      </w:r>
    </w:p>
    <w:p w14:paraId="0B136591" w14:textId="77777777" w:rsidR="00E87273" w:rsidRDefault="00E87273" w:rsidP="00E87273">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……………………………..MÜDÜRLÜĞÜNE/BAŞKANLIĞINA</w:t>
      </w:r>
    </w:p>
    <w:bookmarkEnd w:id="1"/>
    <w:p w14:paraId="4078046A"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29C13D87" w14:textId="77777777" w:rsidTr="00D9477C">
        <w:trPr>
          <w:trHeight w:val="227"/>
        </w:trPr>
        <w:tc>
          <w:tcPr>
            <w:tcW w:w="4207" w:type="dxa"/>
          </w:tcPr>
          <w:p w14:paraId="574E335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6E1492D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651C362"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2DC57DF" w14:textId="77777777" w:rsidTr="00D9477C">
        <w:trPr>
          <w:trHeight w:val="227"/>
        </w:trPr>
        <w:tc>
          <w:tcPr>
            <w:tcW w:w="4207" w:type="dxa"/>
          </w:tcPr>
          <w:p w14:paraId="75621CF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4FFEF18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2856766"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E0DB531" w14:textId="77777777" w:rsidTr="00D9477C">
        <w:trPr>
          <w:trHeight w:val="227"/>
        </w:trPr>
        <w:tc>
          <w:tcPr>
            <w:tcW w:w="4207" w:type="dxa"/>
          </w:tcPr>
          <w:p w14:paraId="6A23D91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7C4CE28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C9A7F2D"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B97235E" w14:textId="77777777" w:rsidTr="00D9477C">
        <w:trPr>
          <w:trHeight w:val="227"/>
        </w:trPr>
        <w:tc>
          <w:tcPr>
            <w:tcW w:w="4207" w:type="dxa"/>
          </w:tcPr>
          <w:p w14:paraId="2EECFC7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549DDE4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7665351"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1462DC9" w14:textId="77777777" w:rsidTr="00D9477C">
        <w:trPr>
          <w:trHeight w:val="227"/>
        </w:trPr>
        <w:tc>
          <w:tcPr>
            <w:tcW w:w="4207" w:type="dxa"/>
          </w:tcPr>
          <w:p w14:paraId="303497E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6CB54393"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0EE4E80"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A1076E4" w14:textId="77777777" w:rsidTr="00D9477C">
        <w:trPr>
          <w:trHeight w:val="227"/>
        </w:trPr>
        <w:tc>
          <w:tcPr>
            <w:tcW w:w="4207" w:type="dxa"/>
          </w:tcPr>
          <w:p w14:paraId="0C57551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0D67DC8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482D41E"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465ABC8" w14:textId="77777777" w:rsidTr="00D9477C">
        <w:trPr>
          <w:trHeight w:val="227"/>
        </w:trPr>
        <w:tc>
          <w:tcPr>
            <w:tcW w:w="4207" w:type="dxa"/>
          </w:tcPr>
          <w:p w14:paraId="34ADC33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0926421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BC30A0F" w14:textId="77777777" w:rsidR="009B736F" w:rsidRPr="0050352A" w:rsidRDefault="009B736F" w:rsidP="009B736F">
            <w:pPr>
              <w:spacing w:line="360" w:lineRule="auto"/>
              <w:rPr>
                <w:rFonts w:ascii="Times New Roman" w:hAnsi="Times New Roman" w:cs="Times New Roman"/>
                <w:b/>
                <w:sz w:val="24"/>
                <w:szCs w:val="24"/>
              </w:rPr>
            </w:pPr>
          </w:p>
        </w:tc>
      </w:tr>
    </w:tbl>
    <w:p w14:paraId="6B7BD253" w14:textId="77777777" w:rsidR="009B736F" w:rsidRDefault="009B736F" w:rsidP="009B736F">
      <w:pPr>
        <w:rPr>
          <w:rFonts w:ascii="Times New Roman" w:hAnsi="Times New Roman" w:cs="Times New Roman"/>
          <w:sz w:val="24"/>
          <w:szCs w:val="24"/>
        </w:rPr>
      </w:pPr>
    </w:p>
    <w:p w14:paraId="08409C9D" w14:textId="77777777" w:rsidR="00992622" w:rsidRPr="00992622" w:rsidRDefault="00010F54" w:rsidP="00C849F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Zorunlu askerlik hizmetimi yerine getirmek üzere; Sözleşmeli personel çalıştırılmasına ilişkin esaslar hususundaki 6/6/1978 tarih ve 7/15754 sayılı</w:t>
      </w:r>
      <w:r>
        <w:rPr>
          <w:rFonts w:ascii="TimesNewRomanPSMT" w:hAnsi="TimesNewRomanPSMT" w:cs="TimesNewRomanPSMT"/>
          <w:sz w:val="24"/>
          <w:szCs w:val="24"/>
        </w:rPr>
        <w:t xml:space="preserve"> </w:t>
      </w:r>
      <w:r>
        <w:rPr>
          <w:rFonts w:ascii="Times New Roman" w:hAnsi="Times New Roman" w:cs="Times New Roman"/>
          <w:sz w:val="24"/>
          <w:szCs w:val="24"/>
        </w:rPr>
        <w:t>Bakanlar Kurulu Kararının Ek 1 inci maddesinin dördüncü fıkrası</w:t>
      </w:r>
      <w:r>
        <w:rPr>
          <w:rFonts w:ascii="TimesNewRomanPSMT" w:hAnsi="TimesNewRomanPSMT" w:cs="TimesNewRomanPSMT"/>
          <w:sz w:val="24"/>
          <w:szCs w:val="24"/>
        </w:rPr>
        <w:t xml:space="preserve"> </w:t>
      </w:r>
      <w:r>
        <w:rPr>
          <w:rFonts w:ascii="Times New Roman" w:hAnsi="Times New Roman" w:cs="Times New Roman"/>
          <w:sz w:val="24"/>
          <w:szCs w:val="24"/>
        </w:rPr>
        <w:t>(b) bendinin “</w:t>
      </w:r>
      <w:r>
        <w:rPr>
          <w:rFonts w:ascii="Times New Roman" w:hAnsi="Times New Roman" w:cs="Times New Roman"/>
          <w:i/>
          <w:iCs/>
          <w:sz w:val="24"/>
          <w:szCs w:val="24"/>
        </w:rPr>
        <w:t xml:space="preserve">Doğum sebebiyle hizmet sözleşmesini feshedenlerin, doğum  izninin bitiminden itibaren en geç bir yıl; askerlik sebebiyle hizmet sözleşmesi feshedilenlerin ise terhis tarihinden itibaren </w:t>
      </w:r>
      <w:r>
        <w:rPr>
          <w:rFonts w:ascii="Times New Roman" w:hAnsi="Times New Roman" w:cs="Times New Roman"/>
          <w:b/>
          <w:bCs/>
          <w:i/>
          <w:iCs/>
          <w:sz w:val="24"/>
          <w:szCs w:val="24"/>
        </w:rPr>
        <w:t xml:space="preserve">en geç otuz gün </w:t>
      </w:r>
      <w:r>
        <w:rPr>
          <w:rFonts w:ascii="Times New Roman" w:hAnsi="Times New Roman" w:cs="Times New Roman"/>
          <w:i/>
          <w:iCs/>
          <w:sz w:val="24"/>
          <w:szCs w:val="24"/>
        </w:rPr>
        <w:t>içinde yeniden istihdam edilmek üzere ayrıldığı kurumuna yazılı</w:t>
      </w:r>
      <w:r>
        <w:rPr>
          <w:rFonts w:ascii="TimesNewRomanPS-ItalicMT" w:hAnsi="TimesNewRomanPS-ItalicMT" w:cs="TimesNewRomanPS-ItalicMT"/>
          <w:i/>
          <w:iCs/>
          <w:sz w:val="24"/>
          <w:szCs w:val="24"/>
        </w:rPr>
        <w:t xml:space="preserve"> </w:t>
      </w:r>
      <w:r>
        <w:rPr>
          <w:rFonts w:ascii="Times New Roman" w:hAnsi="Times New Roman" w:cs="Times New Roman"/>
          <w:i/>
          <w:iCs/>
          <w:sz w:val="24"/>
          <w:szCs w:val="24"/>
        </w:rPr>
        <w:t>talepte bulunması, gerekmektedir. Kurumlar, yazılı</w:t>
      </w:r>
      <w:r>
        <w:rPr>
          <w:rFonts w:ascii="TimesNewRomanPS-ItalicMT" w:hAnsi="TimesNewRomanPS-ItalicMT" w:cs="TimesNewRomanPS-ItalicMT"/>
          <w:i/>
          <w:iCs/>
          <w:sz w:val="24"/>
          <w:szCs w:val="24"/>
        </w:rPr>
        <w:t xml:space="preserve"> </w:t>
      </w:r>
      <w:r>
        <w:rPr>
          <w:rFonts w:ascii="Times New Roman" w:hAnsi="Times New Roman" w:cs="Times New Roman"/>
          <w:i/>
          <w:iCs/>
          <w:sz w:val="24"/>
          <w:szCs w:val="24"/>
        </w:rPr>
        <w:t xml:space="preserve">talebi takip eden en geç otuz gün içinde ilgilileri istihdam ederler” </w:t>
      </w:r>
      <w:r>
        <w:rPr>
          <w:rFonts w:ascii="Times New Roman" w:hAnsi="Times New Roman" w:cs="Times New Roman"/>
          <w:sz w:val="24"/>
          <w:szCs w:val="24"/>
        </w:rPr>
        <w:t xml:space="preserve">hükmü uyarınca </w:t>
      </w:r>
      <w:r>
        <w:rPr>
          <w:rFonts w:ascii="Times New Roman" w:hAnsi="Times New Roman" w:cs="Times New Roman"/>
          <w:b/>
          <w:bCs/>
          <w:sz w:val="24"/>
          <w:szCs w:val="24"/>
        </w:rPr>
        <w:t xml:space="preserve">…../…./……… </w:t>
      </w:r>
      <w:r>
        <w:rPr>
          <w:rFonts w:ascii="Times New Roman" w:hAnsi="Times New Roman" w:cs="Times New Roman"/>
          <w:sz w:val="24"/>
          <w:szCs w:val="24"/>
        </w:rPr>
        <w:t>tarihlerinden itibaren askerlik süresince sözleşmeyi tek taraflı</w:t>
      </w:r>
      <w:r>
        <w:rPr>
          <w:rFonts w:ascii="TimesNewRomanPSMT" w:hAnsi="TimesNewRomanPSMT" w:cs="TimesNewRomanPSMT"/>
          <w:sz w:val="24"/>
          <w:szCs w:val="24"/>
        </w:rPr>
        <w:t xml:space="preserve"> </w:t>
      </w:r>
      <w:r>
        <w:rPr>
          <w:rFonts w:ascii="Times New Roman" w:hAnsi="Times New Roman" w:cs="Times New Roman"/>
          <w:sz w:val="24"/>
          <w:szCs w:val="24"/>
        </w:rPr>
        <w:t>feshetmek istiyorum</w:t>
      </w:r>
      <w:r w:rsidR="00C91FA5" w:rsidRPr="00992622">
        <w:rPr>
          <w:rFonts w:ascii="Times New Roman" w:hAnsi="Times New Roman" w:cs="Times New Roman"/>
          <w:sz w:val="24"/>
          <w:szCs w:val="24"/>
        </w:rPr>
        <w:t>.</w:t>
      </w:r>
    </w:p>
    <w:p w14:paraId="31C4DA39" w14:textId="77777777" w:rsidR="009B736F" w:rsidRPr="00992622" w:rsidRDefault="009B736F" w:rsidP="00C849F2">
      <w:pPr>
        <w:autoSpaceDE w:val="0"/>
        <w:autoSpaceDN w:val="0"/>
        <w:adjustRightInd w:val="0"/>
        <w:spacing w:after="0" w:line="360" w:lineRule="auto"/>
        <w:ind w:firstLine="708"/>
        <w:jc w:val="both"/>
        <w:rPr>
          <w:rFonts w:ascii="Times New Roman" w:hAnsi="Times New Roman" w:cs="Times New Roman"/>
          <w:sz w:val="24"/>
          <w:szCs w:val="24"/>
        </w:rPr>
      </w:pPr>
      <w:r w:rsidRPr="00992622">
        <w:rPr>
          <w:rFonts w:ascii="Times New Roman" w:hAnsi="Times New Roman" w:cs="Times New Roman"/>
          <w:sz w:val="24"/>
          <w:szCs w:val="24"/>
        </w:rPr>
        <w:t>Gereğini saygılarımla arz ederim.</w:t>
      </w:r>
    </w:p>
    <w:p w14:paraId="501BE1B5"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13172A90" w14:textId="77777777" w:rsidTr="00D9477C">
        <w:tc>
          <w:tcPr>
            <w:tcW w:w="4644" w:type="dxa"/>
          </w:tcPr>
          <w:p w14:paraId="58AEBBC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42660DF8"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6032ACAC"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69DA8B83" w14:textId="77777777" w:rsidTr="00D9477C">
        <w:tc>
          <w:tcPr>
            <w:tcW w:w="4644" w:type="dxa"/>
          </w:tcPr>
          <w:p w14:paraId="7AC89540"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7C12A844"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72CE27D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3C9AA327" w14:textId="77777777" w:rsidTr="00D9477C">
        <w:tc>
          <w:tcPr>
            <w:tcW w:w="4644" w:type="dxa"/>
          </w:tcPr>
          <w:p w14:paraId="002713E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Adres :</w:t>
            </w:r>
          </w:p>
        </w:tc>
        <w:tc>
          <w:tcPr>
            <w:tcW w:w="1765" w:type="dxa"/>
          </w:tcPr>
          <w:p w14:paraId="763373A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EE9061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1371D501"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110545EE"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125888A4" w14:textId="77777777" w:rsidR="008518F0" w:rsidRDefault="008518F0" w:rsidP="00D9477C">
      <w:pPr>
        <w:autoSpaceDE w:val="0"/>
        <w:autoSpaceDN w:val="0"/>
        <w:adjustRightInd w:val="0"/>
        <w:spacing w:after="0" w:line="240" w:lineRule="auto"/>
        <w:rPr>
          <w:rFonts w:ascii="Times New Roman" w:hAnsi="Times New Roman" w:cs="Times New Roman"/>
          <w:b/>
          <w:bCs/>
          <w:sz w:val="24"/>
          <w:szCs w:val="24"/>
        </w:rPr>
      </w:pPr>
    </w:p>
    <w:p w14:paraId="5B2AEE04" w14:textId="77777777" w:rsidR="00E87273" w:rsidRDefault="00E87273" w:rsidP="00E87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Ek : </w:t>
      </w:r>
      <w:r w:rsidRPr="00C1281D">
        <w:rPr>
          <w:rFonts w:ascii="Times New Roman" w:hAnsi="Times New Roman" w:cs="Times New Roman"/>
          <w:bCs/>
          <w:sz w:val="24"/>
          <w:szCs w:val="24"/>
        </w:rPr>
        <w:t>Sevk Belgesi ( 1 Adet)</w:t>
      </w:r>
    </w:p>
    <w:p w14:paraId="697EB280" w14:textId="1F6E07B8" w:rsidR="008518F0" w:rsidRPr="008518F0" w:rsidRDefault="008518F0" w:rsidP="00E87273">
      <w:pPr>
        <w:autoSpaceDE w:val="0"/>
        <w:autoSpaceDN w:val="0"/>
        <w:adjustRightInd w:val="0"/>
        <w:spacing w:after="0" w:line="240" w:lineRule="auto"/>
        <w:jc w:val="center"/>
        <w:rPr>
          <w:rFonts w:ascii="Times New Roman" w:hAnsi="Times New Roman" w:cs="Times New Roman"/>
          <w:b/>
          <w:bCs/>
          <w:i/>
          <w:sz w:val="18"/>
          <w:szCs w:val="24"/>
          <w:u w:val="single"/>
        </w:rPr>
      </w:pPr>
    </w:p>
    <w:sectPr w:rsidR="008518F0" w:rsidRPr="008518F0"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6C50" w14:textId="77777777" w:rsidR="0048106F" w:rsidRDefault="0048106F" w:rsidP="00E92E12">
      <w:pPr>
        <w:spacing w:after="0" w:line="240" w:lineRule="auto"/>
      </w:pPr>
      <w:r>
        <w:separator/>
      </w:r>
    </w:p>
  </w:endnote>
  <w:endnote w:type="continuationSeparator" w:id="0">
    <w:p w14:paraId="27B1A8AB" w14:textId="77777777" w:rsidR="0048106F" w:rsidRDefault="0048106F" w:rsidP="00E9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1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23C5" w14:textId="77777777" w:rsidR="00E92E12" w:rsidRPr="00D24CD3" w:rsidRDefault="00E92E12" w:rsidP="00E92E12">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649C28B0" w14:textId="77777777" w:rsidR="00E92E12" w:rsidRPr="00D24CD3" w:rsidRDefault="00E92E12" w:rsidP="00E92E1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55D1C5E6" w14:textId="77777777" w:rsidR="00E92E12" w:rsidRPr="00D24CD3" w:rsidRDefault="00E92E12" w:rsidP="00E92E1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6BA1D9D9" w14:textId="77777777" w:rsidR="00E92E12" w:rsidRPr="00D24CD3" w:rsidRDefault="00E92E12" w:rsidP="00E92E1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761B270D" w14:textId="77777777" w:rsidR="00E92E12" w:rsidRDefault="00E92E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AF2B" w14:textId="77777777" w:rsidR="0048106F" w:rsidRDefault="0048106F" w:rsidP="00E92E12">
      <w:pPr>
        <w:spacing w:after="0" w:line="240" w:lineRule="auto"/>
      </w:pPr>
      <w:r>
        <w:separator/>
      </w:r>
    </w:p>
  </w:footnote>
  <w:footnote w:type="continuationSeparator" w:id="0">
    <w:p w14:paraId="5F2F5E68" w14:textId="77777777" w:rsidR="0048106F" w:rsidRDefault="0048106F" w:rsidP="00E92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10F54"/>
    <w:rsid w:val="00146547"/>
    <w:rsid w:val="0016699B"/>
    <w:rsid w:val="001A373A"/>
    <w:rsid w:val="001C4F94"/>
    <w:rsid w:val="0048106F"/>
    <w:rsid w:val="004D7AD8"/>
    <w:rsid w:val="0050352A"/>
    <w:rsid w:val="00525514"/>
    <w:rsid w:val="00533FB2"/>
    <w:rsid w:val="005F2476"/>
    <w:rsid w:val="008248B4"/>
    <w:rsid w:val="008518F0"/>
    <w:rsid w:val="008520EF"/>
    <w:rsid w:val="00981BC4"/>
    <w:rsid w:val="00992622"/>
    <w:rsid w:val="009B736F"/>
    <w:rsid w:val="00A40F50"/>
    <w:rsid w:val="00AF1E73"/>
    <w:rsid w:val="00BE087B"/>
    <w:rsid w:val="00C05EDE"/>
    <w:rsid w:val="00C1281D"/>
    <w:rsid w:val="00C849F2"/>
    <w:rsid w:val="00C91FA5"/>
    <w:rsid w:val="00CB240D"/>
    <w:rsid w:val="00CB502F"/>
    <w:rsid w:val="00D7088C"/>
    <w:rsid w:val="00D9477C"/>
    <w:rsid w:val="00E87273"/>
    <w:rsid w:val="00E92E12"/>
    <w:rsid w:val="00EF1D2D"/>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5BD6"/>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E92E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2E12"/>
  </w:style>
  <w:style w:type="paragraph" w:styleId="AltBilgi">
    <w:name w:val="footer"/>
    <w:basedOn w:val="Normal"/>
    <w:link w:val="AltBilgiChar"/>
    <w:uiPriority w:val="99"/>
    <w:unhideWhenUsed/>
    <w:rsid w:val="00E92E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2E12"/>
  </w:style>
  <w:style w:type="character" w:styleId="Kpr">
    <w:name w:val="Hyperlink"/>
    <w:basedOn w:val="VarsaylanParagrafYazTipi"/>
    <w:uiPriority w:val="99"/>
    <w:unhideWhenUsed/>
    <w:rsid w:val="00E92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885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9</cp:revision>
  <cp:lastPrinted>2019-04-11T11:07:00Z</cp:lastPrinted>
  <dcterms:created xsi:type="dcterms:W3CDTF">2018-10-12T08:13:00Z</dcterms:created>
  <dcterms:modified xsi:type="dcterms:W3CDTF">2022-06-22T08:51:00Z</dcterms:modified>
</cp:coreProperties>
</file>